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7D" w:rsidRPr="003513AA" w:rsidRDefault="00447E7D" w:rsidP="00447E7D">
      <w:pPr>
        <w:spacing w:after="120" w:line="240" w:lineRule="auto"/>
        <w:jc w:val="center"/>
        <w:rPr>
          <w:rFonts w:eastAsia="Times New Roman" w:cstheme="minorHAnsi"/>
          <w:b/>
        </w:rPr>
      </w:pPr>
      <w:r w:rsidRPr="003513AA">
        <w:rPr>
          <w:rFonts w:eastAsia="Times New Roman" w:cstheme="minorHAnsi"/>
          <w:b/>
        </w:rPr>
        <w:t>ÇORUH ELEKTRİK DAĞITIM A.Ş.</w:t>
      </w:r>
    </w:p>
    <w:p w:rsidR="009F68DE" w:rsidRDefault="009F68DE" w:rsidP="009F68DE">
      <w:pPr>
        <w:spacing w:after="120" w:line="240" w:lineRule="auto"/>
        <w:jc w:val="center"/>
        <w:rPr>
          <w:rFonts w:eastAsia="Times New Roman" w:cstheme="minorHAnsi"/>
          <w:b/>
        </w:rPr>
      </w:pPr>
      <w:r w:rsidRPr="009F68DE">
        <w:rPr>
          <w:rFonts w:eastAsia="Times New Roman"/>
          <w:b/>
        </w:rPr>
        <w:t xml:space="preserve">AYDINLATMA DİREKLERİNİN REKLAM AMAÇLI KİRALANMASI İHALESİ </w:t>
      </w:r>
      <w:r w:rsidRPr="009F68DE">
        <w:rPr>
          <w:rFonts w:eastAsia="Times New Roman" w:cstheme="minorHAnsi"/>
          <w:b/>
        </w:rPr>
        <w:t>YAPILACAKTIR.</w:t>
      </w:r>
    </w:p>
    <w:p w:rsidR="00447E7D" w:rsidRDefault="00447E7D" w:rsidP="009F68DE">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C7270A" w:rsidRPr="00622C4D">
          <w:rPr>
            <w:rStyle w:val="Kpr"/>
          </w:rPr>
          <w:t>kerim.kuru@aksa.com.tr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B2788E">
        <w:rPr>
          <w:rFonts w:cstheme="minorHAnsi"/>
        </w:rPr>
        <w:t>HİZMET</w:t>
      </w:r>
      <w:r w:rsidR="000158E0" w:rsidRPr="003513AA">
        <w:rPr>
          <w:rFonts w:cstheme="minorHAnsi"/>
        </w:rPr>
        <w:t xml:space="preserve"> İHALE</w:t>
      </w:r>
      <w:r w:rsidR="007F16FA">
        <w:rPr>
          <w:rFonts w:cstheme="minorHAnsi"/>
        </w:rPr>
        <w:t>Sİ</w:t>
      </w:r>
    </w:p>
    <w:p w:rsidR="0077030B" w:rsidRPr="009F68DE" w:rsidRDefault="00500894" w:rsidP="00B2788E">
      <w:pPr>
        <w:pStyle w:val="AralkYok"/>
        <w:rPr>
          <w:rFonts w:cstheme="minorHAnsi"/>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9F68DE">
        <w:rPr>
          <w:rFonts w:cstheme="minorHAnsi"/>
        </w:rPr>
        <w:t>AYDINLATMA DİREKLERİNİN REKLAM AMAÇLI KİRALANMASI İHALESİ</w:t>
      </w:r>
    </w:p>
    <w:p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TRABZON</w:t>
      </w:r>
      <w:r w:rsidR="00C7270A">
        <w:rPr>
          <w:rFonts w:cstheme="minorHAnsi"/>
        </w:rPr>
        <w:t xml:space="preserve"> İL</w:t>
      </w:r>
      <w:r w:rsidR="009F68DE">
        <w:rPr>
          <w:rFonts w:cstheme="minorHAnsi"/>
        </w:rPr>
        <w:t>İ</w:t>
      </w:r>
      <w:r w:rsidR="00C851F5">
        <w:rPr>
          <w:rFonts w:cstheme="minorHAnsi"/>
        </w:rPr>
        <w:tab/>
      </w:r>
    </w:p>
    <w:tbl>
      <w:tblPr>
        <w:tblpPr w:leftFromText="141" w:rightFromText="141" w:bottomFromText="200" w:vertAnchor="text" w:horzAnchor="margin" w:tblpX="-21" w:tblpY="157"/>
        <w:tblW w:w="7367" w:type="dxa"/>
        <w:tblCellMar>
          <w:top w:w="142" w:type="dxa"/>
          <w:left w:w="70" w:type="dxa"/>
          <w:right w:w="70" w:type="dxa"/>
        </w:tblCellMar>
        <w:tblLook w:val="04A0" w:firstRow="1" w:lastRow="0" w:firstColumn="1" w:lastColumn="0" w:noHBand="0" w:noVBand="1"/>
      </w:tblPr>
      <w:tblGrid>
        <w:gridCol w:w="3539"/>
        <w:gridCol w:w="1843"/>
        <w:gridCol w:w="1985"/>
      </w:tblGrid>
      <w:tr w:rsidR="009F68DE" w:rsidTr="009F68DE">
        <w:trPr>
          <w:cantSplit/>
          <w:trHeight w:hRule="exact" w:val="716"/>
        </w:trPr>
        <w:tc>
          <w:tcPr>
            <w:tcW w:w="3539" w:type="dxa"/>
            <w:tcBorders>
              <w:top w:val="single" w:sz="4" w:space="0" w:color="auto"/>
              <w:left w:val="single" w:sz="4" w:space="0" w:color="auto"/>
              <w:bottom w:val="single" w:sz="4" w:space="0" w:color="auto"/>
              <w:right w:val="single" w:sz="4" w:space="0" w:color="auto"/>
            </w:tcBorders>
            <w:noWrap/>
            <w:vAlign w:val="center"/>
            <w:hideMark/>
          </w:tcPr>
          <w:p w:rsidR="009F68DE" w:rsidRPr="009F68DE" w:rsidRDefault="009F68DE">
            <w:pPr>
              <w:jc w:val="center"/>
              <w:rPr>
                <w:rFonts w:cstheme="minorHAnsi"/>
                <w:b/>
                <w:bCs/>
                <w:color w:val="000000"/>
                <w:sz w:val="20"/>
                <w:szCs w:val="20"/>
              </w:rPr>
            </w:pPr>
            <w:r w:rsidRPr="009F68DE">
              <w:rPr>
                <w:b/>
                <w:sz w:val="20"/>
                <w:szCs w:val="20"/>
              </w:rPr>
              <w:t>İHALE ADI</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8DE" w:rsidRPr="009F68DE" w:rsidRDefault="009F68DE">
            <w:pPr>
              <w:jc w:val="center"/>
              <w:rPr>
                <w:rFonts w:cstheme="minorHAnsi"/>
                <w:b/>
                <w:bCs/>
                <w:color w:val="000000"/>
                <w:sz w:val="20"/>
                <w:szCs w:val="20"/>
              </w:rPr>
            </w:pPr>
            <w:r w:rsidRPr="009F68D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rsidR="009F68DE" w:rsidRPr="009F68DE" w:rsidRDefault="009F68DE">
            <w:pPr>
              <w:jc w:val="center"/>
              <w:rPr>
                <w:rFonts w:cstheme="minorHAnsi"/>
                <w:b/>
                <w:bCs/>
                <w:color w:val="000000"/>
                <w:sz w:val="20"/>
                <w:szCs w:val="20"/>
              </w:rPr>
            </w:pPr>
            <w:r w:rsidRPr="009F68DE">
              <w:rPr>
                <w:b/>
                <w:sz w:val="20"/>
                <w:szCs w:val="20"/>
              </w:rPr>
              <w:t>SON TEKLİF VERME TARİHİ VE SAATİ</w:t>
            </w:r>
          </w:p>
        </w:tc>
      </w:tr>
      <w:tr w:rsidR="009F68DE" w:rsidTr="009F68DE">
        <w:trPr>
          <w:cantSplit/>
          <w:trHeight w:hRule="exact" w:val="1002"/>
        </w:trPr>
        <w:tc>
          <w:tcPr>
            <w:tcW w:w="3539" w:type="dxa"/>
            <w:tcBorders>
              <w:top w:val="single" w:sz="4" w:space="0" w:color="auto"/>
              <w:left w:val="single" w:sz="4" w:space="0" w:color="auto"/>
              <w:bottom w:val="single" w:sz="4" w:space="0" w:color="auto"/>
              <w:right w:val="single" w:sz="4" w:space="0" w:color="auto"/>
            </w:tcBorders>
            <w:noWrap/>
            <w:vAlign w:val="center"/>
          </w:tcPr>
          <w:p w:rsidR="009F68DE" w:rsidRPr="009F68DE" w:rsidRDefault="009F68DE" w:rsidP="00B2788E">
            <w:pPr>
              <w:spacing w:after="160" w:line="256" w:lineRule="auto"/>
              <w:rPr>
                <w:rFonts w:ascii="Calibri" w:eastAsia="Calibri" w:hAnsi="Calibri" w:cs="Times New Roman"/>
                <w:color w:val="000000"/>
                <w:sz w:val="20"/>
                <w:szCs w:val="20"/>
                <w:lang w:eastAsia="tr-TR"/>
              </w:rPr>
            </w:pPr>
            <w:r w:rsidRPr="009F68DE">
              <w:rPr>
                <w:rFonts w:cstheme="minorHAnsi"/>
                <w:sz w:val="20"/>
                <w:szCs w:val="20"/>
              </w:rPr>
              <w:t xml:space="preserve">AYDINLATMA DİREKLERİNİN REKLAM AMAÇLI KİRALANMASI </w:t>
            </w:r>
            <w:proofErr w:type="gramStart"/>
            <w:r w:rsidRPr="009F68DE">
              <w:rPr>
                <w:rFonts w:cstheme="minorHAnsi"/>
                <w:sz w:val="20"/>
                <w:szCs w:val="20"/>
              </w:rPr>
              <w:t>İHALESİ -</w:t>
            </w:r>
            <w:proofErr w:type="gramEnd"/>
            <w:r w:rsidRPr="009F68DE">
              <w:rPr>
                <w:rFonts w:cstheme="minorHAnsi"/>
                <w:sz w:val="20"/>
                <w:szCs w:val="20"/>
              </w:rPr>
              <w:t xml:space="preserve"> </w:t>
            </w:r>
            <w:r w:rsidRPr="009F68DE">
              <w:rPr>
                <w:rFonts w:cstheme="minorHAnsi"/>
                <w:sz w:val="20"/>
                <w:szCs w:val="20"/>
              </w:rPr>
              <w:t>TRABZON</w:t>
            </w:r>
          </w:p>
        </w:tc>
        <w:tc>
          <w:tcPr>
            <w:tcW w:w="1843" w:type="dxa"/>
            <w:tcBorders>
              <w:top w:val="single" w:sz="4" w:space="0" w:color="auto"/>
              <w:left w:val="single" w:sz="4" w:space="0" w:color="auto"/>
              <w:bottom w:val="single" w:sz="4" w:space="0" w:color="auto"/>
              <w:right w:val="single" w:sz="4" w:space="0" w:color="auto"/>
            </w:tcBorders>
            <w:vAlign w:val="center"/>
          </w:tcPr>
          <w:p w:rsidR="009F68DE" w:rsidRPr="009F68DE" w:rsidRDefault="009F68DE" w:rsidP="00B2788E">
            <w:pPr>
              <w:jc w:val="center"/>
              <w:rPr>
                <w:sz w:val="20"/>
                <w:szCs w:val="20"/>
              </w:rPr>
            </w:pPr>
            <w:r w:rsidRPr="009F68DE">
              <w:rPr>
                <w:sz w:val="20"/>
                <w:szCs w:val="20"/>
              </w:rPr>
              <w:t>01.02.2024</w:t>
            </w:r>
          </w:p>
          <w:p w:rsidR="009F68DE" w:rsidRPr="009F68DE" w:rsidRDefault="009F68DE" w:rsidP="00B2788E">
            <w:pPr>
              <w:jc w:val="center"/>
              <w:rPr>
                <w:sz w:val="20"/>
                <w:szCs w:val="20"/>
              </w:rPr>
            </w:pPr>
            <w:proofErr w:type="gramStart"/>
            <w:r w:rsidRPr="009F68DE">
              <w:rPr>
                <w:sz w:val="20"/>
                <w:szCs w:val="20"/>
              </w:rPr>
              <w:t>SAAT :</w:t>
            </w:r>
            <w:proofErr w:type="gramEnd"/>
            <w:r w:rsidRPr="009F68DE">
              <w:rPr>
                <w:sz w:val="20"/>
                <w:szCs w:val="20"/>
              </w:rPr>
              <w:t xml:space="preserve"> 11:00</w:t>
            </w:r>
          </w:p>
        </w:tc>
        <w:tc>
          <w:tcPr>
            <w:tcW w:w="1985" w:type="dxa"/>
            <w:tcBorders>
              <w:top w:val="single" w:sz="4" w:space="0" w:color="auto"/>
              <w:left w:val="nil"/>
              <w:bottom w:val="single" w:sz="4" w:space="0" w:color="auto"/>
              <w:right w:val="single" w:sz="4" w:space="0" w:color="auto"/>
            </w:tcBorders>
            <w:vAlign w:val="center"/>
          </w:tcPr>
          <w:p w:rsidR="009F68DE" w:rsidRPr="009F68DE" w:rsidRDefault="009F68DE" w:rsidP="00B2788E">
            <w:pPr>
              <w:jc w:val="center"/>
              <w:rPr>
                <w:sz w:val="20"/>
                <w:szCs w:val="20"/>
              </w:rPr>
            </w:pPr>
            <w:r w:rsidRPr="009F68DE">
              <w:rPr>
                <w:sz w:val="20"/>
                <w:szCs w:val="20"/>
              </w:rPr>
              <w:t>01.02.2024</w:t>
            </w:r>
          </w:p>
          <w:p w:rsidR="009F68DE" w:rsidRPr="009F68DE" w:rsidRDefault="009F68DE" w:rsidP="00B2788E">
            <w:pPr>
              <w:jc w:val="center"/>
              <w:rPr>
                <w:sz w:val="20"/>
                <w:szCs w:val="20"/>
              </w:rPr>
            </w:pPr>
            <w:proofErr w:type="gramStart"/>
            <w:r w:rsidRPr="009F68DE">
              <w:rPr>
                <w:sz w:val="20"/>
                <w:szCs w:val="20"/>
              </w:rPr>
              <w:t>SAAT :</w:t>
            </w:r>
            <w:proofErr w:type="gramEnd"/>
            <w:r w:rsidRPr="009F68DE">
              <w:rPr>
                <w:sz w:val="20"/>
                <w:szCs w:val="20"/>
              </w:rPr>
              <w:t xml:space="preserve"> 09:00</w:t>
            </w:r>
          </w:p>
        </w:tc>
      </w:tr>
    </w:tbl>
    <w:p w:rsidR="009F68DE" w:rsidRDefault="009F68DE" w:rsidP="009F68DE">
      <w:pPr>
        <w:pStyle w:val="Default"/>
        <w:rPr>
          <w:rFonts w:asciiTheme="minorHAnsi" w:hAnsiTheme="minorHAnsi" w:cstheme="minorHAnsi"/>
          <w:b/>
          <w:bCs/>
          <w:sz w:val="22"/>
          <w:szCs w:val="22"/>
        </w:rPr>
      </w:pPr>
    </w:p>
    <w:p w:rsidR="009F68DE" w:rsidRDefault="009F68DE" w:rsidP="009F68DE">
      <w:pPr>
        <w:pStyle w:val="Default"/>
        <w:rPr>
          <w:rFonts w:asciiTheme="minorHAnsi" w:hAnsiTheme="minorHAnsi" w:cstheme="minorHAnsi"/>
          <w:b/>
          <w:bCs/>
          <w:sz w:val="22"/>
          <w:szCs w:val="22"/>
        </w:rPr>
      </w:pPr>
    </w:p>
    <w:p w:rsidR="009F68DE" w:rsidRDefault="009F68DE" w:rsidP="009F68DE">
      <w:pPr>
        <w:pStyle w:val="Default"/>
        <w:rPr>
          <w:rFonts w:asciiTheme="minorHAnsi" w:hAnsiTheme="minorHAnsi" w:cstheme="minorHAnsi"/>
          <w:b/>
          <w:bCs/>
          <w:sz w:val="22"/>
          <w:szCs w:val="22"/>
        </w:rPr>
      </w:pPr>
    </w:p>
    <w:p w:rsidR="009F68DE" w:rsidRDefault="009F68DE" w:rsidP="009F68DE">
      <w:pPr>
        <w:pStyle w:val="Default"/>
        <w:rPr>
          <w:rFonts w:asciiTheme="minorHAnsi" w:hAnsiTheme="minorHAnsi" w:cstheme="minorHAnsi"/>
          <w:b/>
          <w:bCs/>
          <w:sz w:val="22"/>
          <w:szCs w:val="22"/>
        </w:rPr>
      </w:pPr>
    </w:p>
    <w:p w:rsidR="009F68DE" w:rsidRDefault="009F68DE" w:rsidP="009F68DE">
      <w:pPr>
        <w:pStyle w:val="Default"/>
        <w:rPr>
          <w:rFonts w:asciiTheme="minorHAnsi" w:hAnsiTheme="minorHAnsi" w:cstheme="minorHAnsi"/>
          <w:b/>
          <w:bCs/>
          <w:sz w:val="22"/>
          <w:szCs w:val="22"/>
        </w:rPr>
      </w:pPr>
    </w:p>
    <w:p w:rsidR="009F68DE" w:rsidRDefault="009F68DE" w:rsidP="009F68DE">
      <w:pPr>
        <w:pStyle w:val="Default"/>
        <w:rPr>
          <w:rFonts w:asciiTheme="minorHAnsi" w:hAnsiTheme="minorHAnsi" w:cstheme="minorHAnsi"/>
          <w:b/>
          <w:bCs/>
          <w:sz w:val="22"/>
          <w:szCs w:val="22"/>
        </w:rPr>
      </w:pPr>
    </w:p>
    <w:p w:rsidR="009F68DE" w:rsidRDefault="009F68DE" w:rsidP="009F68DE">
      <w:pPr>
        <w:pStyle w:val="Default"/>
        <w:rPr>
          <w:rFonts w:asciiTheme="minorHAnsi" w:hAnsiTheme="minorHAnsi" w:cstheme="minorHAnsi"/>
          <w:b/>
          <w:bCs/>
          <w:sz w:val="22"/>
          <w:szCs w:val="22"/>
        </w:rPr>
      </w:pPr>
    </w:p>
    <w:p w:rsidR="009F68DE" w:rsidRDefault="009F68DE" w:rsidP="009F68DE">
      <w:pPr>
        <w:pStyle w:val="Default"/>
        <w:rPr>
          <w:rFonts w:asciiTheme="minorHAnsi" w:hAnsiTheme="minorHAnsi" w:cstheme="minorHAnsi"/>
          <w:b/>
          <w:bCs/>
          <w:sz w:val="22"/>
          <w:szCs w:val="22"/>
        </w:rPr>
      </w:pPr>
    </w:p>
    <w:p w:rsidR="009F68DE" w:rsidRPr="003513AA" w:rsidRDefault="009F68DE" w:rsidP="009F68DE">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bookmarkStart w:id="1" w:name="_GoBack"/>
      <w:bookmarkEnd w:id="1"/>
    </w:p>
    <w:p w:rsidR="009F68DE" w:rsidRPr="008C7972" w:rsidRDefault="009F68DE" w:rsidP="009F68DE">
      <w:pPr>
        <w:pStyle w:val="AralkYok"/>
        <w:rPr>
          <w:rFonts w:cstheme="minorHAnsi"/>
        </w:rPr>
      </w:pPr>
      <w:r w:rsidRPr="003513AA">
        <w:rPr>
          <w:rFonts w:cstheme="minorHAnsi"/>
        </w:rPr>
        <w:t xml:space="preserve">İhaleye ilişkin bilgiler: </w:t>
      </w:r>
    </w:p>
    <w:p w:rsidR="009F68DE" w:rsidRDefault="009F68DE" w:rsidP="009F68DE">
      <w:pPr>
        <w:pStyle w:val="AralkYok"/>
        <w:rPr>
          <w:rFonts w:cstheme="minorHAnsi"/>
        </w:rPr>
      </w:pPr>
      <w:r>
        <w:rPr>
          <w:rFonts w:cstheme="minorHAnsi"/>
        </w:rPr>
        <w:t xml:space="preserve">a) İhale usulü: AÇIK İHALE </w:t>
      </w:r>
    </w:p>
    <w:p w:rsidR="00D10C30" w:rsidRDefault="009F68DE" w:rsidP="00D10C30">
      <w:pPr>
        <w:pStyle w:val="AralkYok"/>
        <w:rPr>
          <w:rFonts w:cstheme="minorHAnsi"/>
        </w:rPr>
      </w:pPr>
      <w:r>
        <w:rPr>
          <w:rFonts w:cstheme="minorHAnsi"/>
        </w:rPr>
        <w:t>b) İhalenin yapılacağı adres: ELEKTRONİK</w:t>
      </w:r>
      <w:r>
        <w:rPr>
          <w:rFonts w:cstheme="minorHAnsi"/>
        </w:rPr>
        <w:t xml:space="preserve"> </w:t>
      </w:r>
      <w:r w:rsidR="00D10C30">
        <w:rPr>
          <w:rFonts w:cstheme="minorHAnsi"/>
        </w:rPr>
        <w:t>ORTAMDA UZAKTAN ERİŞİMLİ CANLI TOPLANTI METODUYLA GERÇEKLEŞTİRİLECEKTİR.</w:t>
      </w:r>
    </w:p>
    <w:p w:rsidR="00D10C30" w:rsidRPr="009F68DE" w:rsidRDefault="00D10C30" w:rsidP="00D10C30">
      <w:pPr>
        <w:pStyle w:val="AralkYok"/>
        <w:rPr>
          <w:rFonts w:cstheme="minorHAnsi"/>
          <w:sz w:val="20"/>
          <w:szCs w:val="20"/>
        </w:rPr>
      </w:pPr>
      <w:r>
        <w:rPr>
          <w:rFonts w:cstheme="minorHAnsi"/>
        </w:rPr>
        <w:t xml:space="preserve">c) İhale dosya teslim adresi: </w:t>
      </w:r>
      <w:r w:rsidRPr="009F68DE">
        <w:rPr>
          <w:rFonts w:cstheme="minorHAnsi"/>
          <w:sz w:val="20"/>
          <w:szCs w:val="20"/>
        </w:rPr>
        <w:t xml:space="preserve">RÜZGARLIBAHÇE MAH. ÖZALP ÇIKMAZI SOK. NO:10 KAVACIK BEYKOZ İSTANBUL </w:t>
      </w:r>
    </w:p>
    <w:p w:rsidR="00D10C30" w:rsidRDefault="00D10C30" w:rsidP="00D10C30">
      <w:pPr>
        <w:pStyle w:val="AralkYok"/>
        <w:ind w:left="2552" w:hanging="2552"/>
        <w:rPr>
          <w:rFonts w:cstheme="minorHAnsi"/>
          <w:b/>
        </w:rPr>
      </w:pPr>
      <w:r>
        <w:rPr>
          <w:rFonts w:cstheme="minorHAnsi"/>
        </w:rPr>
        <w:t xml:space="preserve">d) İhale tarihi: </w:t>
      </w:r>
      <w:r w:rsidR="009F68DE">
        <w:rPr>
          <w:rFonts w:cstheme="minorHAnsi"/>
        </w:rPr>
        <w:t>01.02.2024</w:t>
      </w:r>
    </w:p>
    <w:p w:rsidR="00B2788E" w:rsidRDefault="00D10C30" w:rsidP="00D10C30">
      <w:pPr>
        <w:pStyle w:val="AralkYok"/>
        <w:rPr>
          <w:rFonts w:cstheme="minorHAnsi"/>
          <w:b/>
        </w:rPr>
      </w:pPr>
      <w:proofErr w:type="gramStart"/>
      <w:r>
        <w:rPr>
          <w:rFonts w:cstheme="minorHAnsi"/>
        </w:rPr>
        <w:t>e)Son</w:t>
      </w:r>
      <w:proofErr w:type="gramEnd"/>
      <w:r>
        <w:rPr>
          <w:rFonts w:cstheme="minorHAnsi"/>
        </w:rPr>
        <w:t xml:space="preserve"> Zarf Teslim tarihi: </w:t>
      </w:r>
      <w:r w:rsidR="009F68DE">
        <w:rPr>
          <w:rFonts w:cstheme="minorHAnsi"/>
        </w:rPr>
        <w:t>01.02.2024</w:t>
      </w:r>
    </w:p>
    <w:p w:rsidR="009F68DE" w:rsidRDefault="00D10C30" w:rsidP="009F68DE">
      <w:pPr>
        <w:pStyle w:val="AralkYok"/>
        <w:rPr>
          <w:rFonts w:cstheme="minorHAnsi"/>
        </w:rPr>
      </w:pPr>
      <w:r>
        <w:rPr>
          <w:rFonts w:cstheme="minorHAnsi"/>
        </w:rPr>
        <w:t xml:space="preserve">f) </w:t>
      </w:r>
      <w:r w:rsidR="009F68DE">
        <w:rPr>
          <w:rFonts w:cstheme="minorHAnsi"/>
          <w:b/>
        </w:rPr>
        <w:t>Kapalı zarf toplam teklif bedelinin %3 (Yüzde Üç)’ ü tutarında Geçici Teminat Mektubu alınacaktır.</w:t>
      </w:r>
      <w:r w:rsidR="009F68DE">
        <w:rPr>
          <w:rFonts w:cstheme="minorHAnsi"/>
        </w:rPr>
        <w:t xml:space="preserve"> Teminat mektubunun süresi en az 90 (doksan) gün olacaktır.</w:t>
      </w:r>
    </w:p>
    <w:p w:rsidR="00D10C30" w:rsidRDefault="00D10C30" w:rsidP="009F68DE">
      <w:pPr>
        <w:pStyle w:val="AralkYok"/>
        <w:rPr>
          <w:rFonts w:cstheme="minorHAnsi"/>
        </w:rPr>
      </w:pPr>
      <w:r>
        <w:rPr>
          <w:rFonts w:cstheme="minorHAnsi"/>
        </w:rPr>
        <w:t>g) Avans verilmeyecektir.</w:t>
      </w:r>
    </w:p>
    <w:p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rsidR="009F68DE" w:rsidRDefault="00B2788E" w:rsidP="009F68DE">
      <w:pPr>
        <w:spacing w:after="160" w:line="256" w:lineRule="auto"/>
        <w:contextualSpacing/>
      </w:pPr>
      <w:r>
        <w:rPr>
          <w:rFonts w:cstheme="minorHAnsi"/>
        </w:rPr>
        <w:t>I)</w:t>
      </w:r>
      <w:r w:rsidR="009F68DE" w:rsidRPr="009F68DE">
        <w:t xml:space="preserve"> </w:t>
      </w:r>
      <w:r w:rsidR="009F68DE">
        <w:t>Tekliflerin değerlendirilmesinde, fiyat ile birlikte, maliyet etkinliği, verimlilik, işin bütünlüğü, kalite ve teknik değer gibi fiyat dışındaki unsurlar da dikkate alınacaktır. Fiyat dışı unsurlara ilişkin değerlendirmenin detayı idari şartname 6.6 maddesinde detaylandırılmıştır.</w:t>
      </w:r>
    </w:p>
    <w:p w:rsidR="00B2788E" w:rsidRPr="009F68DE" w:rsidRDefault="00B2788E" w:rsidP="009F68DE">
      <w:pPr>
        <w:spacing w:after="160" w:line="256" w:lineRule="auto"/>
        <w:contextualSpacing/>
      </w:pPr>
      <w:r>
        <w:rPr>
          <w:rFonts w:cstheme="minorHAnsi"/>
        </w:rPr>
        <w:t>j)</w:t>
      </w:r>
      <w:r w:rsidRPr="00B2788E">
        <w:t xml:space="preserve"> </w:t>
      </w:r>
      <w:r w:rsidRPr="00B2788E">
        <w:rPr>
          <w:rFonts w:cstheme="minorHAnsi"/>
        </w:rPr>
        <w:t>İhale kapsamında kazanan firmadan Kesin Teminat Mektubu alınacaktır.</w:t>
      </w:r>
    </w:p>
    <w:p w:rsidR="001B70DD" w:rsidRPr="003513AA" w:rsidRDefault="004376FF" w:rsidP="00D10C30">
      <w:pPr>
        <w:pStyle w:val="AralkYok"/>
        <w:rPr>
          <w:rFonts w:cstheme="minorHAnsi"/>
        </w:rPr>
      </w:pPr>
      <w:r w:rsidRPr="003513AA">
        <w:rPr>
          <w:rFonts w:cstheme="minorHAnsi"/>
        </w:rPr>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D667B"/>
    <w:rsid w:val="002002A5"/>
    <w:rsid w:val="00211762"/>
    <w:rsid w:val="00231F75"/>
    <w:rsid w:val="00240B3A"/>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06E9"/>
    <w:rsid w:val="003219B1"/>
    <w:rsid w:val="003338D8"/>
    <w:rsid w:val="003513AA"/>
    <w:rsid w:val="00354907"/>
    <w:rsid w:val="003561B1"/>
    <w:rsid w:val="00364817"/>
    <w:rsid w:val="00370E77"/>
    <w:rsid w:val="00373715"/>
    <w:rsid w:val="003A4449"/>
    <w:rsid w:val="003B62C4"/>
    <w:rsid w:val="003C2B4F"/>
    <w:rsid w:val="003C33BE"/>
    <w:rsid w:val="003C4631"/>
    <w:rsid w:val="004035AB"/>
    <w:rsid w:val="00417BD1"/>
    <w:rsid w:val="00417DF5"/>
    <w:rsid w:val="00420519"/>
    <w:rsid w:val="00422619"/>
    <w:rsid w:val="00423E0C"/>
    <w:rsid w:val="00430E43"/>
    <w:rsid w:val="004371E2"/>
    <w:rsid w:val="004376FF"/>
    <w:rsid w:val="0044567C"/>
    <w:rsid w:val="00447E7D"/>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F6762"/>
    <w:rsid w:val="007012D1"/>
    <w:rsid w:val="00705F49"/>
    <w:rsid w:val="00710D4C"/>
    <w:rsid w:val="00715CC5"/>
    <w:rsid w:val="00715D11"/>
    <w:rsid w:val="0073009C"/>
    <w:rsid w:val="00736746"/>
    <w:rsid w:val="007435BB"/>
    <w:rsid w:val="00755798"/>
    <w:rsid w:val="007601FD"/>
    <w:rsid w:val="00765744"/>
    <w:rsid w:val="0077030B"/>
    <w:rsid w:val="00774019"/>
    <w:rsid w:val="00793E99"/>
    <w:rsid w:val="007A6E62"/>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76A77"/>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3E32"/>
    <w:rsid w:val="009D0E05"/>
    <w:rsid w:val="009E0A0A"/>
    <w:rsid w:val="009F68DE"/>
    <w:rsid w:val="00A02A0A"/>
    <w:rsid w:val="00A04747"/>
    <w:rsid w:val="00A04FBF"/>
    <w:rsid w:val="00A11E80"/>
    <w:rsid w:val="00A15D04"/>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B5379"/>
    <w:rsid w:val="00AC3532"/>
    <w:rsid w:val="00AD6452"/>
    <w:rsid w:val="00AE1D02"/>
    <w:rsid w:val="00AE6595"/>
    <w:rsid w:val="00AF1EBE"/>
    <w:rsid w:val="00AF7925"/>
    <w:rsid w:val="00B21E02"/>
    <w:rsid w:val="00B23B99"/>
    <w:rsid w:val="00B2788E"/>
    <w:rsid w:val="00B3255A"/>
    <w:rsid w:val="00B330A4"/>
    <w:rsid w:val="00B50948"/>
    <w:rsid w:val="00B55920"/>
    <w:rsid w:val="00B67FD7"/>
    <w:rsid w:val="00B82030"/>
    <w:rsid w:val="00B836DD"/>
    <w:rsid w:val="00B851C5"/>
    <w:rsid w:val="00B85CBB"/>
    <w:rsid w:val="00BB04A6"/>
    <w:rsid w:val="00BC0E05"/>
    <w:rsid w:val="00BC7F47"/>
    <w:rsid w:val="00BD0196"/>
    <w:rsid w:val="00BD3845"/>
    <w:rsid w:val="00C06A3C"/>
    <w:rsid w:val="00C14E6D"/>
    <w:rsid w:val="00C20960"/>
    <w:rsid w:val="00C22828"/>
    <w:rsid w:val="00C3669A"/>
    <w:rsid w:val="00C5051D"/>
    <w:rsid w:val="00C666B1"/>
    <w:rsid w:val="00C7270A"/>
    <w:rsid w:val="00C72D1F"/>
    <w:rsid w:val="00C851F5"/>
    <w:rsid w:val="00C85C51"/>
    <w:rsid w:val="00C90AC2"/>
    <w:rsid w:val="00C97394"/>
    <w:rsid w:val="00CA2A12"/>
    <w:rsid w:val="00CA562B"/>
    <w:rsid w:val="00CA7CA1"/>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63360"/>
    <w:rsid w:val="00D752BA"/>
    <w:rsid w:val="00DB33C2"/>
    <w:rsid w:val="00DB459A"/>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F63"/>
    <w:rsid w:val="00F345CA"/>
    <w:rsid w:val="00F35FD4"/>
    <w:rsid w:val="00F374B2"/>
    <w:rsid w:val="00F37DF3"/>
    <w:rsid w:val="00F41F09"/>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D8E4"/>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12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84876148">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 w:id="2000190678">
      <w:bodyDiv w:val="1"/>
      <w:marLeft w:val="0"/>
      <w:marRight w:val="0"/>
      <w:marTop w:val="0"/>
      <w:marBottom w:val="0"/>
      <w:divBdr>
        <w:top w:val="none" w:sz="0" w:space="0" w:color="auto"/>
        <w:left w:val="none" w:sz="0" w:space="0" w:color="auto"/>
        <w:bottom w:val="none" w:sz="0" w:space="0" w:color="auto"/>
        <w:right w:val="none" w:sz="0" w:space="0" w:color="auto"/>
      </w:divBdr>
    </w:div>
    <w:div w:id="20259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D0AC-03D0-4512-8F3F-73F21D1C8AEA}">
  <ds:schemaRefs/>
</ds:datastoreItem>
</file>

<file path=customXml/itemProps2.xml><?xml version="1.0" encoding="utf-8"?>
<ds:datastoreItem xmlns:ds="http://schemas.openxmlformats.org/officeDocument/2006/customXml" ds:itemID="{17A72E35-6F9D-4993-9508-30B15C2B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4</cp:revision>
  <dcterms:created xsi:type="dcterms:W3CDTF">2023-12-15T07:53:00Z</dcterms:created>
  <dcterms:modified xsi:type="dcterms:W3CDTF">2024-01-18T07:59:00Z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